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F9C1" w14:textId="0F927A61" w:rsidR="00401809" w:rsidRDefault="00401809" w:rsidP="00F87053">
      <w:pPr>
        <w:ind w:left="6480" w:firstLine="720"/>
      </w:pPr>
    </w:p>
    <w:p w14:paraId="04AA4FB1" w14:textId="19955454" w:rsidR="008B6BEF" w:rsidRDefault="009E5453" w:rsidP="00E1448E">
      <w:pPr>
        <w:ind w:left="-450"/>
        <w:jc w:val="both"/>
      </w:pPr>
      <w:r>
        <w:rPr>
          <w:noProof/>
        </w:rPr>
        <w:drawing>
          <wp:inline distT="0" distB="0" distL="0" distR="0" wp14:anchorId="2E5FAE52" wp14:editId="0139C37E">
            <wp:extent cx="1342390" cy="9048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9DD">
        <w:tab/>
      </w:r>
    </w:p>
    <w:p w14:paraId="499B5688" w14:textId="34D84FA0" w:rsidR="0087762C" w:rsidRDefault="0087762C" w:rsidP="00F87053">
      <w:pPr>
        <w:ind w:left="6480" w:firstLine="720"/>
      </w:pPr>
    </w:p>
    <w:p w14:paraId="05DE8634" w14:textId="77777777" w:rsidR="00E1448E" w:rsidRDefault="00E1448E" w:rsidP="00E1448E">
      <w:pPr>
        <w:rPr>
          <w:rFonts w:ascii="Humanst521 Lt BT" w:hAnsi="Humanst521 Lt BT"/>
          <w:color w:val="D8A928"/>
          <w:sz w:val="20"/>
        </w:rPr>
      </w:pPr>
    </w:p>
    <w:p w14:paraId="697377FA" w14:textId="77777777" w:rsidR="00E1448E" w:rsidRDefault="00E1448E" w:rsidP="00F87053">
      <w:pPr>
        <w:ind w:left="6480" w:firstLine="720"/>
      </w:pPr>
    </w:p>
    <w:p w14:paraId="4018F0F9" w14:textId="6D9A5B61" w:rsidR="00E1448E" w:rsidRPr="00C43BE9" w:rsidRDefault="00E1448E" w:rsidP="00E1448E">
      <w:pPr>
        <w:pStyle w:val="Title"/>
        <w:framePr w:wrap="notBeside"/>
      </w:pPr>
      <w:r>
        <w:rPr>
          <w:b/>
        </w:rPr>
        <w:t xml:space="preserve">Sr Consultant – </w:t>
      </w:r>
      <w:r w:rsidR="007C2176">
        <w:rPr>
          <w:b/>
        </w:rPr>
        <w:t>Data Controls &amp; Privacy</w:t>
      </w:r>
    </w:p>
    <w:p w14:paraId="66A67457" w14:textId="77777777" w:rsidR="007C2176" w:rsidRPr="00A02F38" w:rsidRDefault="007C2176" w:rsidP="007C2176">
      <w:pPr>
        <w:rPr>
          <w:rFonts w:ascii="Arial" w:hAnsi="Arial" w:cs="Arial"/>
          <w:b/>
          <w:bCs/>
          <w:color w:val="659191"/>
          <w:shd w:val="clear" w:color="auto" w:fill="FFFFFF"/>
        </w:rPr>
      </w:pPr>
      <w:r w:rsidRPr="00A02F38">
        <w:rPr>
          <w:rFonts w:ascii="Arial" w:hAnsi="Arial" w:cs="Arial"/>
          <w:shd w:val="clear" w:color="auto" w:fill="FFFFFF"/>
        </w:rPr>
        <w:t xml:space="preserve">The Data Controls and </w:t>
      </w:r>
      <w:r>
        <w:rPr>
          <w:rFonts w:ascii="Arial" w:hAnsi="Arial" w:cs="Arial"/>
          <w:shd w:val="clear" w:color="auto" w:fill="FFFFFF"/>
        </w:rPr>
        <w:t>Privacy</w:t>
      </w:r>
      <w:r w:rsidRPr="00A02F38">
        <w:rPr>
          <w:rFonts w:ascii="Arial" w:hAnsi="Arial" w:cs="Arial"/>
          <w:shd w:val="clear" w:color="auto" w:fill="FFFFFF"/>
        </w:rPr>
        <w:t xml:space="preserve"> Senior Consultant will </w:t>
      </w:r>
      <w:r w:rsidRPr="00A02F38">
        <w:rPr>
          <w:rFonts w:ascii="Arial" w:hAnsi="Arial" w:cs="Arial"/>
        </w:rPr>
        <w:t>work with our full-service delivery teams enabling business focused solutions contributing expertise in the areas of data privacy</w:t>
      </w:r>
      <w:r>
        <w:rPr>
          <w:rFonts w:ascii="Arial" w:hAnsi="Arial" w:cs="Arial"/>
        </w:rPr>
        <w:t xml:space="preserve"> and </w:t>
      </w:r>
      <w:r w:rsidRPr="00A02F38">
        <w:rPr>
          <w:rFonts w:ascii="Arial" w:hAnsi="Arial" w:cs="Arial"/>
        </w:rPr>
        <w:t>controls.  Additionally, as a member of our Advisory practice, you will help grow these skills and expertise across all practices creating leverage and putting your footprint in this high growth area for Impact Makers.</w:t>
      </w:r>
      <w:r>
        <w:rPr>
          <w:rFonts w:ascii="Arial" w:hAnsi="Arial" w:cs="Arial"/>
          <w:shd w:val="clear" w:color="auto" w:fill="FFFFFF"/>
        </w:rPr>
        <w:t xml:space="preserve"> This role</w:t>
      </w:r>
      <w:r w:rsidRPr="00A02F38">
        <w:rPr>
          <w:rFonts w:ascii="Arial" w:hAnsi="Arial" w:cs="Arial"/>
          <w:shd w:val="clear" w:color="auto" w:fill="FFFFFF"/>
        </w:rPr>
        <w:t xml:space="preserve"> will work closely with executives, subject matter experts, and other stakeholders across our clients to </w:t>
      </w:r>
      <w:r>
        <w:rPr>
          <w:rFonts w:ascii="Arial" w:hAnsi="Arial" w:cs="Arial"/>
          <w:shd w:val="clear" w:color="auto" w:fill="FFFFFF"/>
        </w:rPr>
        <w:t xml:space="preserve">influence and </w:t>
      </w:r>
      <w:r w:rsidRPr="00A02F38">
        <w:rPr>
          <w:rFonts w:ascii="Arial" w:hAnsi="Arial" w:cs="Arial"/>
          <w:shd w:val="clear" w:color="auto" w:fill="FFFFFF"/>
        </w:rPr>
        <w:t>drive complex initiatives.</w:t>
      </w:r>
    </w:p>
    <w:p w14:paraId="1ACA0B45" w14:textId="77777777" w:rsidR="007C2176" w:rsidRPr="00DA0D4C" w:rsidRDefault="007C2176" w:rsidP="007C2176">
      <w:pPr>
        <w:rPr>
          <w:rFonts w:ascii="Arial" w:hAnsi="Arial" w:cs="Arial"/>
          <w:shd w:val="clear" w:color="auto" w:fill="FFFFFF"/>
        </w:rPr>
      </w:pPr>
      <w:r w:rsidRPr="00982C43">
        <w:rPr>
          <w:rFonts w:ascii="Arial" w:hAnsi="Arial" w:cs="Arial"/>
          <w:color w:val="666666"/>
        </w:rPr>
        <w:br/>
      </w:r>
      <w:r w:rsidRPr="00DA0D4C">
        <w:rPr>
          <w:rFonts w:ascii="Arial" w:hAnsi="Arial" w:cs="Arial"/>
          <w:shd w:val="clear" w:color="auto" w:fill="FFFFFF"/>
        </w:rPr>
        <w:t xml:space="preserve">As a </w:t>
      </w:r>
      <w:r>
        <w:rPr>
          <w:rFonts w:ascii="Arial" w:hAnsi="Arial" w:cs="Arial"/>
          <w:shd w:val="clear" w:color="auto" w:fill="FFFFFF"/>
        </w:rPr>
        <w:t>member of</w:t>
      </w:r>
      <w:r w:rsidRPr="00DA0D4C">
        <w:rPr>
          <w:rFonts w:ascii="Arial" w:hAnsi="Arial" w:cs="Arial"/>
          <w:shd w:val="clear" w:color="auto" w:fill="FFFFFF"/>
        </w:rPr>
        <w:t xml:space="preserve"> our Advisory team, you will</w:t>
      </w:r>
      <w:r>
        <w:rPr>
          <w:rFonts w:ascii="Arial" w:hAnsi="Arial" w:cs="Arial"/>
          <w:shd w:val="clear" w:color="auto" w:fill="FFFFFF"/>
        </w:rPr>
        <w:t xml:space="preserve"> solve business problems by</w:t>
      </w:r>
      <w:r w:rsidRPr="00DA0D4C">
        <w:rPr>
          <w:rFonts w:ascii="Arial" w:hAnsi="Arial" w:cs="Arial"/>
          <w:shd w:val="clear" w:color="auto" w:fill="FFFFFF"/>
        </w:rPr>
        <w:t>:</w:t>
      </w:r>
    </w:p>
    <w:p w14:paraId="541F0B7D" w14:textId="77777777" w:rsidR="007C2176" w:rsidRPr="003F768A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Desi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gni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ng and implementing enterprise-wide data privacy controls and frameworks, with a focus on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managing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protecti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ng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sensitive data through modifications to organization behavior policies and standards, principles, governance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metrics, processes,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related too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</w:p>
    <w:p w14:paraId="4608A7CE" w14:textId="77777777" w:rsidR="007C2176" w:rsidRPr="003F768A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Effectively breaking down complex problems into manageable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prioritized 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goals and mak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ing 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sound recommendations on how to resolve these problems through leveraging data controls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privacy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focused change in an iterative fashion</w:t>
      </w:r>
    </w:p>
    <w:p w14:paraId="551A6B2B" w14:textId="77777777" w:rsidR="007C2176" w:rsidRPr="003F768A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Defining roles and responsibilities related to data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controls 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ensur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ing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clear accountability for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control execution, monitoring, and high quality outcomes</w:t>
      </w:r>
    </w:p>
    <w:p w14:paraId="718E2896" w14:textId="77777777" w:rsidR="007C2176" w:rsidRPr="003F768A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Defining indicators of performance and quality metrics and ensure compliance with data related policies, standards, roles and responsibilities, and adoption requirements</w:t>
      </w:r>
    </w:p>
    <w:p w14:paraId="75B7E5C5" w14:textId="77777777" w:rsidR="007C2176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Help identify new business opportunities pertaining to the use of information assets for existing and prospective clients</w:t>
      </w:r>
    </w:p>
    <w:p w14:paraId="2AF6AA55" w14:textId="77777777" w:rsidR="007C2176" w:rsidRPr="00E0100C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Working with clients</w:t>
      </w:r>
      <w:r w:rsidRPr="0001097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plan an engagement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10970">
        <w:rPr>
          <w:rFonts w:ascii="Arial" w:eastAsia="Times New Roman" w:hAnsi="Arial" w:cs="Arial"/>
          <w:sz w:val="24"/>
          <w:szCs w:val="24"/>
          <w:shd w:val="clear" w:color="auto" w:fill="FFFFFF"/>
        </w:rPr>
        <w:t>strategy, define objectives, and address privacy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010970">
        <w:rPr>
          <w:rFonts w:ascii="Arial" w:eastAsia="Times New Roman" w:hAnsi="Arial" w:cs="Arial"/>
          <w:sz w:val="24"/>
          <w:szCs w:val="24"/>
          <w:shd w:val="clear" w:color="auto" w:fill="FFFFFF"/>
        </w:rPr>
        <w:t>- related controls risks and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E0100C">
        <w:rPr>
          <w:rFonts w:ascii="Arial" w:eastAsia="Times New Roman" w:hAnsi="Arial" w:cs="Arial"/>
          <w:sz w:val="24"/>
          <w:szCs w:val="24"/>
          <w:shd w:val="clear" w:color="auto" w:fill="FFFFFF"/>
        </w:rPr>
        <w:t>issues</w:t>
      </w:r>
    </w:p>
    <w:p w14:paraId="53F14AC8" w14:textId="77777777" w:rsidR="007C2176" w:rsidRPr="003F768A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Enjoy elevating others at Impact Makers in data privacy and controls</w:t>
      </w:r>
    </w:p>
    <w:p w14:paraId="6ACEB491" w14:textId="77777777" w:rsidR="007C2176" w:rsidRPr="003F768A" w:rsidRDefault="007C2176" w:rsidP="007C217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Love to be immersed in a data-driven environment</w:t>
      </w:r>
    </w:p>
    <w:p w14:paraId="16F21DAF" w14:textId="77777777" w:rsidR="007C2176" w:rsidRPr="009258E2" w:rsidRDefault="007C2176" w:rsidP="007C2176">
      <w:pPr>
        <w:rPr>
          <w:rFonts w:ascii="Arial" w:hAnsi="Arial" w:cs="Arial"/>
          <w:shd w:val="clear" w:color="auto" w:fill="FFFFFF"/>
        </w:rPr>
      </w:pPr>
    </w:p>
    <w:p w14:paraId="6169718D" w14:textId="77777777" w:rsidR="007C2176" w:rsidRPr="00893BF5" w:rsidRDefault="007C2176" w:rsidP="007C2176">
      <w:pPr>
        <w:rPr>
          <w:rFonts w:ascii="Arial" w:hAnsi="Arial" w:cs="Arial"/>
          <w:shd w:val="clear" w:color="auto" w:fill="FFFFFF"/>
        </w:rPr>
      </w:pPr>
      <w:r w:rsidRPr="00893BF5">
        <w:rPr>
          <w:rFonts w:ascii="Arial" w:hAnsi="Arial" w:cs="Arial"/>
          <w:b/>
          <w:bCs/>
          <w:color w:val="659191"/>
          <w:sz w:val="28"/>
          <w:szCs w:val="28"/>
          <w:shd w:val="clear" w:color="auto" w:fill="FFFFFF"/>
        </w:rPr>
        <w:t>You’ll thrive here because you…</w:t>
      </w:r>
    </w:p>
    <w:p w14:paraId="25362A28" w14:textId="77777777" w:rsidR="007C2176" w:rsidRPr="00982C43" w:rsidRDefault="007C2176" w:rsidP="007C2176">
      <w:pPr>
        <w:rPr>
          <w:rFonts w:ascii="Arial" w:hAnsi="Arial" w:cs="Arial"/>
          <w:color w:val="666666"/>
          <w:shd w:val="clear" w:color="auto" w:fill="FFFFFF"/>
        </w:rPr>
      </w:pPr>
    </w:p>
    <w:p w14:paraId="29FC04A5" w14:textId="77777777" w:rsidR="007C2176" w:rsidRPr="00413657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Possess both strong consulting acumen and an entrepreneurial spirit</w:t>
      </w:r>
    </w:p>
    <w:p w14:paraId="444AE5B0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</w:rPr>
        <w:t>E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njoy wearing multiple hats, day in/day out</w:t>
      </w:r>
    </w:p>
    <w:p w14:paraId="085A702D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</w:rPr>
        <w:t>Thrive on understanding and solving problems that exceed client expectations</w:t>
      </w:r>
    </w:p>
    <w:p w14:paraId="108E1CA8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</w:rPr>
        <w:t>When appropriate, enjoy going deep into details to solution business opportunities across people, process, and technology</w:t>
      </w:r>
    </w:p>
    <w:p w14:paraId="36EE1640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</w:rPr>
        <w:t>Facilitate effective collaboration across both business leaders and technical SMEs</w:t>
      </w:r>
    </w:p>
    <w:p w14:paraId="66D85816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</w:rPr>
        <w:t>Are adept at influencing and mentoring high performing teams</w:t>
      </w:r>
    </w:p>
    <w:p w14:paraId="14B81EBC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68A">
        <w:rPr>
          <w:rFonts w:ascii="Arial" w:eastAsia="Times New Roman" w:hAnsi="Arial" w:cs="Arial"/>
          <w:sz w:val="24"/>
          <w:szCs w:val="24"/>
        </w:rPr>
        <w:t>Lead and influence conversations to desired outcomes through skilled us of EQ</w:t>
      </w:r>
    </w:p>
    <w:p w14:paraId="767FC47F" w14:textId="77777777" w:rsidR="007C2176" w:rsidRPr="003F768A" w:rsidRDefault="007C2176" w:rsidP="007C217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Are intellectually curious and absorb new concepts quickly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across our full stack data offerings and advisory consulting methods</w:t>
      </w:r>
    </w:p>
    <w:p w14:paraId="1EA230CD" w14:textId="77777777" w:rsidR="007C2176" w:rsidRPr="00982C43" w:rsidRDefault="007C2176" w:rsidP="007C2176">
      <w:pPr>
        <w:shd w:val="clear" w:color="auto" w:fill="FFFFFF"/>
        <w:ind w:left="300"/>
        <w:rPr>
          <w:rFonts w:ascii="Arial" w:hAnsi="Arial" w:cs="Arial"/>
        </w:rPr>
      </w:pPr>
    </w:p>
    <w:p w14:paraId="4F36FB45" w14:textId="77777777" w:rsidR="007C2176" w:rsidRPr="00982C43" w:rsidRDefault="007C2176" w:rsidP="007C2176">
      <w:pPr>
        <w:rPr>
          <w:rFonts w:ascii="Arial" w:hAnsi="Arial" w:cs="Arial"/>
        </w:rPr>
      </w:pPr>
      <w:r w:rsidRPr="00982C43">
        <w:rPr>
          <w:rFonts w:ascii="Arial" w:hAnsi="Arial" w:cs="Arial"/>
          <w:color w:val="666666"/>
        </w:rPr>
        <w:br/>
      </w:r>
      <w:r w:rsidRPr="00982C43">
        <w:rPr>
          <w:rFonts w:ascii="Arial" w:hAnsi="Arial" w:cs="Arial"/>
          <w:b/>
          <w:bCs/>
          <w:color w:val="659191"/>
          <w:sz w:val="28"/>
          <w:szCs w:val="28"/>
          <w:shd w:val="clear" w:color="auto" w:fill="FFFFFF"/>
        </w:rPr>
        <w:t>Requirements…</w:t>
      </w:r>
    </w:p>
    <w:p w14:paraId="0B5254E5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>Have proven experience in defining frameworks to facilitate data controls and improved data privacy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including influencing and educating others for sustainability</w:t>
      </w:r>
    </w:p>
    <w:p w14:paraId="708F8BF6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>Familiar with and experience advising on and in developing data controls</w:t>
      </w:r>
    </w:p>
    <w:p w14:paraId="4DF9541A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79">
        <w:rPr>
          <w:rFonts w:ascii="Arial" w:eastAsia="Times New Roman" w:hAnsi="Arial" w:cs="Arial"/>
          <w:sz w:val="24"/>
          <w:szCs w:val="24"/>
        </w:rPr>
        <w:t>Have a deep understanding and experience in delivery of global privacy and data</w:t>
      </w:r>
    </w:p>
    <w:p w14:paraId="711C4D79" w14:textId="77777777" w:rsidR="007C2176" w:rsidRDefault="007C2176" w:rsidP="007C217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A0079">
        <w:rPr>
          <w:rFonts w:ascii="Arial" w:eastAsia="Times New Roman" w:hAnsi="Arial" w:cs="Arial"/>
          <w:sz w:val="24"/>
          <w:szCs w:val="24"/>
        </w:rPr>
        <w:t>protection regulations, such as EU’s GDPR, CCPA, HIPAA, GLBA</w:t>
      </w:r>
    </w:p>
    <w:p w14:paraId="65D5079A" w14:textId="77777777" w:rsidR="007C2176" w:rsidRPr="00744F13" w:rsidRDefault="007C2176" w:rsidP="007C217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44F13">
        <w:rPr>
          <w:rFonts w:ascii="Arial" w:eastAsia="Times New Roman" w:hAnsi="Arial" w:cs="Arial"/>
          <w:sz w:val="24"/>
          <w:szCs w:val="24"/>
          <w:shd w:val="clear" w:color="auto" w:fill="FFFFFF"/>
        </w:rPr>
        <w:t>Have facilitated the development and implementation of data standards, policies, controls and adoption requirements</w:t>
      </w:r>
    </w:p>
    <w:p w14:paraId="38918779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>Ability to cross industries when necessary and quickly understand nuances and how our solutions can help solve client opportunities</w:t>
      </w:r>
    </w:p>
    <w:p w14:paraId="4206EF58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>Excellent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organizational,</w:t>
      </w: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verbal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written communication skills</w:t>
      </w:r>
    </w:p>
    <w:p w14:paraId="1F18DA43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>Willing to meet internal utilization targets and quality standards of delivery</w:t>
      </w:r>
    </w:p>
    <w:p w14:paraId="177A0745" w14:textId="77777777" w:rsidR="007C2176" w:rsidRPr="009A0079" w:rsidRDefault="007C2176" w:rsidP="007C217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79">
        <w:rPr>
          <w:rFonts w:ascii="Arial" w:eastAsia="Times New Roman" w:hAnsi="Arial" w:cs="Arial"/>
          <w:sz w:val="24"/>
          <w:szCs w:val="24"/>
          <w:shd w:val="clear" w:color="auto" w:fill="FFFFFF"/>
        </w:rPr>
        <w:t>Experience as an influencial leader within a matrixed organization</w:t>
      </w:r>
    </w:p>
    <w:p w14:paraId="3F75AE1E" w14:textId="77777777" w:rsidR="007C2176" w:rsidRDefault="007C2176" w:rsidP="007C2176">
      <w:pPr>
        <w:shd w:val="clear" w:color="auto" w:fill="FFFFFF"/>
        <w:ind w:left="-90"/>
        <w:rPr>
          <w:rFonts w:ascii="Arial" w:hAnsi="Arial" w:cs="Arial"/>
          <w:b/>
          <w:bCs/>
          <w:color w:val="659191"/>
          <w:sz w:val="28"/>
          <w:szCs w:val="28"/>
          <w:shd w:val="clear" w:color="auto" w:fill="FFFFFF"/>
        </w:rPr>
      </w:pPr>
      <w:r w:rsidRPr="00982C43">
        <w:rPr>
          <w:rFonts w:ascii="Arial" w:hAnsi="Arial" w:cs="Arial"/>
          <w:color w:val="666666"/>
        </w:rPr>
        <w:br/>
      </w:r>
      <w:r>
        <w:rPr>
          <w:rFonts w:ascii="Arial" w:hAnsi="Arial" w:cs="Arial"/>
          <w:b/>
          <w:bCs/>
          <w:color w:val="659191"/>
          <w:sz w:val="28"/>
          <w:szCs w:val="28"/>
          <w:shd w:val="clear" w:color="auto" w:fill="FFFFFF"/>
        </w:rPr>
        <w:t>Nice To Have Qualifications…</w:t>
      </w:r>
    </w:p>
    <w:p w14:paraId="20A59CC0" w14:textId="77777777" w:rsidR="007C2176" w:rsidRPr="003F768A" w:rsidRDefault="007C2176" w:rsidP="007C21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Blend of commercial and consulting role experience</w:t>
      </w:r>
    </w:p>
    <w:p w14:paraId="0C7B4227" w14:textId="77777777" w:rsidR="007C2176" w:rsidRPr="003F768A" w:rsidRDefault="007C2176" w:rsidP="007C21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3-5 years of experience in implementing data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controls i</w:t>
      </w: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n the consulting industry</w:t>
      </w:r>
    </w:p>
    <w:p w14:paraId="6FA581D2" w14:textId="77777777" w:rsidR="007C2176" w:rsidRPr="003F768A" w:rsidRDefault="007C2176" w:rsidP="007C21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Project management experience</w:t>
      </w:r>
    </w:p>
    <w:p w14:paraId="3B724336" w14:textId="77777777" w:rsidR="007C2176" w:rsidRDefault="007C2176" w:rsidP="007C21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F768A">
        <w:rPr>
          <w:rFonts w:ascii="Arial" w:eastAsia="Times New Roman" w:hAnsi="Arial" w:cs="Arial"/>
          <w:sz w:val="24"/>
          <w:szCs w:val="24"/>
          <w:shd w:val="clear" w:color="auto" w:fill="FFFFFF"/>
        </w:rPr>
        <w:t>Healthcare and financial industry compliance experience such as regulatory compliance assessments</w:t>
      </w:r>
    </w:p>
    <w:p w14:paraId="29893414" w14:textId="77777777" w:rsidR="007C2176" w:rsidRPr="00C85E71" w:rsidRDefault="007C2176" w:rsidP="007C21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85E71">
        <w:rPr>
          <w:rFonts w:ascii="Arial" w:eastAsia="Times New Roman" w:hAnsi="Arial" w:cs="Arial"/>
          <w:sz w:val="24"/>
          <w:szCs w:val="24"/>
          <w:shd w:val="clear" w:color="auto" w:fill="FFFFFF"/>
        </w:rPr>
        <w:t>Data Governance hands-on experience in implementing data dictionaries, business glossaries, data lineage, data service agreements and data quality metrics</w:t>
      </w:r>
    </w:p>
    <w:p w14:paraId="0F9FA55B" w14:textId="77777777" w:rsidR="007C2176" w:rsidRPr="00C85E71" w:rsidRDefault="007C2176" w:rsidP="007C217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85E71">
        <w:rPr>
          <w:rFonts w:ascii="Arial" w:eastAsia="Times New Roman" w:hAnsi="Arial" w:cs="Arial"/>
          <w:sz w:val="24"/>
          <w:szCs w:val="24"/>
          <w:shd w:val="clear" w:color="auto" w:fill="FFFFFF"/>
        </w:rPr>
        <w:t>Experience with Collibra, Informatica Metadata Manager (IMM), Informatica Data Quality (IDQ) or other industry leading software</w:t>
      </w:r>
    </w:p>
    <w:p w14:paraId="7A974F79" w14:textId="77777777" w:rsidR="007C2176" w:rsidRDefault="007C2176" w:rsidP="007C2176">
      <w:pPr>
        <w:shd w:val="clear" w:color="auto" w:fill="FFFFFF"/>
        <w:ind w:left="-90"/>
        <w:rPr>
          <w:rFonts w:ascii="Arial" w:hAnsi="Arial" w:cs="Arial"/>
          <w:b/>
          <w:bCs/>
          <w:color w:val="659191"/>
          <w:sz w:val="28"/>
          <w:szCs w:val="28"/>
          <w:shd w:val="clear" w:color="auto" w:fill="FFFFFF"/>
        </w:rPr>
      </w:pPr>
    </w:p>
    <w:p w14:paraId="19D0D6BC" w14:textId="77777777" w:rsidR="007C2176" w:rsidRPr="00982C43" w:rsidRDefault="007C2176" w:rsidP="007C2176">
      <w:pPr>
        <w:shd w:val="clear" w:color="auto" w:fill="FFFFFF"/>
        <w:ind w:left="-90"/>
        <w:rPr>
          <w:rFonts w:ascii="Arial" w:hAnsi="Arial" w:cs="Arial"/>
          <w:color w:val="666666"/>
        </w:rPr>
      </w:pPr>
      <w:r w:rsidRPr="00982C43">
        <w:rPr>
          <w:rFonts w:ascii="Arial" w:hAnsi="Arial" w:cs="Arial"/>
          <w:b/>
          <w:bCs/>
          <w:color w:val="659191"/>
          <w:sz w:val="28"/>
          <w:szCs w:val="28"/>
          <w:shd w:val="clear" w:color="auto" w:fill="FFFFFF"/>
        </w:rPr>
        <w:t>Details…</w:t>
      </w:r>
    </w:p>
    <w:p w14:paraId="7BCAB4D9" w14:textId="77777777" w:rsidR="007C2176" w:rsidRPr="00DA0D4C" w:rsidRDefault="007C2176" w:rsidP="007C2176">
      <w:pPr>
        <w:numPr>
          <w:ilvl w:val="0"/>
          <w:numId w:val="8"/>
        </w:numPr>
        <w:shd w:val="clear" w:color="auto" w:fill="FFFFFF"/>
        <w:ind w:left="300"/>
        <w:rPr>
          <w:rFonts w:ascii="Arial" w:hAnsi="Arial" w:cs="Arial"/>
        </w:rPr>
      </w:pPr>
      <w:r w:rsidRPr="00DA0D4C">
        <w:rPr>
          <w:rFonts w:ascii="Arial" w:hAnsi="Arial" w:cs="Arial"/>
        </w:rPr>
        <w:t xml:space="preserve">Location:  </w:t>
      </w:r>
      <w:r>
        <w:rPr>
          <w:rFonts w:ascii="Arial" w:hAnsi="Arial" w:cs="Arial"/>
        </w:rPr>
        <w:t>Richmond, VA</w:t>
      </w:r>
    </w:p>
    <w:p w14:paraId="2A88DEC5" w14:textId="77777777" w:rsidR="007C2176" w:rsidRPr="00DA0D4C" w:rsidRDefault="007C2176" w:rsidP="007C2176">
      <w:pPr>
        <w:numPr>
          <w:ilvl w:val="0"/>
          <w:numId w:val="8"/>
        </w:numPr>
        <w:shd w:val="clear" w:color="auto" w:fill="FFFFFF"/>
        <w:ind w:left="300"/>
        <w:rPr>
          <w:rFonts w:ascii="Arial" w:hAnsi="Arial" w:cs="Arial"/>
          <w:shd w:val="clear" w:color="auto" w:fill="FFFFFF"/>
        </w:rPr>
      </w:pPr>
      <w:r w:rsidRPr="00DA0D4C">
        <w:rPr>
          <w:rFonts w:ascii="Arial" w:hAnsi="Arial" w:cs="Arial"/>
        </w:rPr>
        <w:t>Travel:  50%</w:t>
      </w:r>
    </w:p>
    <w:p w14:paraId="29861067" w14:textId="1B20F758" w:rsidR="00126DC6" w:rsidRDefault="00126DC6" w:rsidP="00A02721">
      <w:pPr>
        <w:ind w:left="-720"/>
      </w:pPr>
    </w:p>
    <w:sectPr w:rsidR="00126DC6" w:rsidSect="00E1448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F319" w14:textId="77777777" w:rsidR="00FF2857" w:rsidRDefault="00FF2857">
      <w:r>
        <w:separator/>
      </w:r>
    </w:p>
  </w:endnote>
  <w:endnote w:type="continuationSeparator" w:id="0">
    <w:p w14:paraId="53D68492" w14:textId="77777777" w:rsidR="00FF2857" w:rsidRDefault="00FF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st521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6D2F" w14:textId="77777777" w:rsidR="00FF2857" w:rsidRDefault="00FF2857">
      <w:r>
        <w:separator/>
      </w:r>
    </w:p>
  </w:footnote>
  <w:footnote w:type="continuationSeparator" w:id="0">
    <w:p w14:paraId="04ABB909" w14:textId="77777777" w:rsidR="00FF2857" w:rsidRDefault="00FF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0A4"/>
    <w:multiLevelType w:val="hybridMultilevel"/>
    <w:tmpl w:val="693240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671772"/>
    <w:multiLevelType w:val="hybridMultilevel"/>
    <w:tmpl w:val="6C4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F44"/>
    <w:multiLevelType w:val="hybridMultilevel"/>
    <w:tmpl w:val="EB78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F2459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FA0C2F"/>
    <w:multiLevelType w:val="hybridMultilevel"/>
    <w:tmpl w:val="169E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7128"/>
    <w:multiLevelType w:val="multilevel"/>
    <w:tmpl w:val="9B1C2F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541E2A"/>
    <w:multiLevelType w:val="hybridMultilevel"/>
    <w:tmpl w:val="AB5C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55558"/>
    <w:multiLevelType w:val="multilevel"/>
    <w:tmpl w:val="C16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54602"/>
    <w:multiLevelType w:val="hybridMultilevel"/>
    <w:tmpl w:val="EBD28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392481"/>
    <w:multiLevelType w:val="hybridMultilevel"/>
    <w:tmpl w:val="27FC60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1170155"/>
    <w:multiLevelType w:val="hybridMultilevel"/>
    <w:tmpl w:val="5DB0A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9E2105"/>
    <w:multiLevelType w:val="hybridMultilevel"/>
    <w:tmpl w:val="ECB0A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BC"/>
    <w:rsid w:val="0000006A"/>
    <w:rsid w:val="000045B2"/>
    <w:rsid w:val="00004957"/>
    <w:rsid w:val="00004CED"/>
    <w:rsid w:val="00011612"/>
    <w:rsid w:val="00011CCF"/>
    <w:rsid w:val="00011CE7"/>
    <w:rsid w:val="00012FCB"/>
    <w:rsid w:val="00014A74"/>
    <w:rsid w:val="000236FF"/>
    <w:rsid w:val="00026028"/>
    <w:rsid w:val="0002679F"/>
    <w:rsid w:val="00037D9D"/>
    <w:rsid w:val="000417D4"/>
    <w:rsid w:val="00042186"/>
    <w:rsid w:val="0004652F"/>
    <w:rsid w:val="00064628"/>
    <w:rsid w:val="00067815"/>
    <w:rsid w:val="000706DA"/>
    <w:rsid w:val="000723AD"/>
    <w:rsid w:val="00073908"/>
    <w:rsid w:val="000745B4"/>
    <w:rsid w:val="0007763F"/>
    <w:rsid w:val="00081D23"/>
    <w:rsid w:val="000820C0"/>
    <w:rsid w:val="00084B93"/>
    <w:rsid w:val="00086501"/>
    <w:rsid w:val="0008793C"/>
    <w:rsid w:val="000936C6"/>
    <w:rsid w:val="00097385"/>
    <w:rsid w:val="000A01B5"/>
    <w:rsid w:val="000A06E1"/>
    <w:rsid w:val="000A27A0"/>
    <w:rsid w:val="000B336E"/>
    <w:rsid w:val="000B415C"/>
    <w:rsid w:val="000B76E2"/>
    <w:rsid w:val="000C7F44"/>
    <w:rsid w:val="000D4B2C"/>
    <w:rsid w:val="000D78BE"/>
    <w:rsid w:val="000E0DF3"/>
    <w:rsid w:val="000F1DB0"/>
    <w:rsid w:val="000F3EBE"/>
    <w:rsid w:val="000F46DB"/>
    <w:rsid w:val="000F75DB"/>
    <w:rsid w:val="00101D5E"/>
    <w:rsid w:val="001058E8"/>
    <w:rsid w:val="0011047D"/>
    <w:rsid w:val="0011719E"/>
    <w:rsid w:val="001201BC"/>
    <w:rsid w:val="001211E4"/>
    <w:rsid w:val="001242EF"/>
    <w:rsid w:val="00126DC6"/>
    <w:rsid w:val="00127ADF"/>
    <w:rsid w:val="0013248A"/>
    <w:rsid w:val="00135081"/>
    <w:rsid w:val="00135E66"/>
    <w:rsid w:val="0015348C"/>
    <w:rsid w:val="001576D8"/>
    <w:rsid w:val="00161E98"/>
    <w:rsid w:val="0017006A"/>
    <w:rsid w:val="00177F38"/>
    <w:rsid w:val="00180525"/>
    <w:rsid w:val="00181A4E"/>
    <w:rsid w:val="00187284"/>
    <w:rsid w:val="0019026A"/>
    <w:rsid w:val="00191B5A"/>
    <w:rsid w:val="001930F9"/>
    <w:rsid w:val="001A0794"/>
    <w:rsid w:val="001A3294"/>
    <w:rsid w:val="001A62D1"/>
    <w:rsid w:val="001A6F25"/>
    <w:rsid w:val="001B1675"/>
    <w:rsid w:val="001C0263"/>
    <w:rsid w:val="001D6613"/>
    <w:rsid w:val="001E1BA5"/>
    <w:rsid w:val="001E228D"/>
    <w:rsid w:val="001F2A02"/>
    <w:rsid w:val="001F3938"/>
    <w:rsid w:val="001F67A9"/>
    <w:rsid w:val="00204727"/>
    <w:rsid w:val="00207B55"/>
    <w:rsid w:val="0021122D"/>
    <w:rsid w:val="002135FC"/>
    <w:rsid w:val="002150F6"/>
    <w:rsid w:val="00224513"/>
    <w:rsid w:val="00226AEA"/>
    <w:rsid w:val="00227882"/>
    <w:rsid w:val="00235D74"/>
    <w:rsid w:val="002362BE"/>
    <w:rsid w:val="00236DB1"/>
    <w:rsid w:val="00247B6C"/>
    <w:rsid w:val="00254C26"/>
    <w:rsid w:val="00256FBA"/>
    <w:rsid w:val="0026122B"/>
    <w:rsid w:val="00264330"/>
    <w:rsid w:val="00265F88"/>
    <w:rsid w:val="00267AF6"/>
    <w:rsid w:val="00273531"/>
    <w:rsid w:val="0027537E"/>
    <w:rsid w:val="00277C51"/>
    <w:rsid w:val="00281CF1"/>
    <w:rsid w:val="00291663"/>
    <w:rsid w:val="00291DDF"/>
    <w:rsid w:val="002953E1"/>
    <w:rsid w:val="002963A0"/>
    <w:rsid w:val="002A4078"/>
    <w:rsid w:val="002A47F6"/>
    <w:rsid w:val="002A7334"/>
    <w:rsid w:val="002B1001"/>
    <w:rsid w:val="002B5421"/>
    <w:rsid w:val="002C6202"/>
    <w:rsid w:val="002D25E5"/>
    <w:rsid w:val="002D2DA5"/>
    <w:rsid w:val="002D7E49"/>
    <w:rsid w:val="002E5481"/>
    <w:rsid w:val="002F101F"/>
    <w:rsid w:val="002F107F"/>
    <w:rsid w:val="002F4BAB"/>
    <w:rsid w:val="00302A30"/>
    <w:rsid w:val="0031055D"/>
    <w:rsid w:val="0031191C"/>
    <w:rsid w:val="003139C6"/>
    <w:rsid w:val="00320C41"/>
    <w:rsid w:val="00325168"/>
    <w:rsid w:val="00327646"/>
    <w:rsid w:val="0033135B"/>
    <w:rsid w:val="00332D9C"/>
    <w:rsid w:val="00334B04"/>
    <w:rsid w:val="00344725"/>
    <w:rsid w:val="003476B2"/>
    <w:rsid w:val="0035254B"/>
    <w:rsid w:val="00360AF5"/>
    <w:rsid w:val="00361011"/>
    <w:rsid w:val="00361F5E"/>
    <w:rsid w:val="003657AA"/>
    <w:rsid w:val="00367870"/>
    <w:rsid w:val="003701EF"/>
    <w:rsid w:val="003728BA"/>
    <w:rsid w:val="003741BA"/>
    <w:rsid w:val="0038068C"/>
    <w:rsid w:val="0038128A"/>
    <w:rsid w:val="003818C1"/>
    <w:rsid w:val="00385023"/>
    <w:rsid w:val="00391CB8"/>
    <w:rsid w:val="00392ECC"/>
    <w:rsid w:val="003A6DD6"/>
    <w:rsid w:val="003B02B0"/>
    <w:rsid w:val="003B41A8"/>
    <w:rsid w:val="003B7521"/>
    <w:rsid w:val="003C62D2"/>
    <w:rsid w:val="003C7360"/>
    <w:rsid w:val="003D18AB"/>
    <w:rsid w:val="003D367F"/>
    <w:rsid w:val="003D5B47"/>
    <w:rsid w:val="003E41CB"/>
    <w:rsid w:val="003E6DD2"/>
    <w:rsid w:val="003F3DE4"/>
    <w:rsid w:val="00401809"/>
    <w:rsid w:val="00404518"/>
    <w:rsid w:val="00405EE6"/>
    <w:rsid w:val="00412DDB"/>
    <w:rsid w:val="004237CC"/>
    <w:rsid w:val="004268C6"/>
    <w:rsid w:val="00441FF6"/>
    <w:rsid w:val="00444FF1"/>
    <w:rsid w:val="004600B8"/>
    <w:rsid w:val="004673A9"/>
    <w:rsid w:val="00470092"/>
    <w:rsid w:val="00474E2D"/>
    <w:rsid w:val="00477BFE"/>
    <w:rsid w:val="0048035A"/>
    <w:rsid w:val="00480B5D"/>
    <w:rsid w:val="0048434B"/>
    <w:rsid w:val="00486742"/>
    <w:rsid w:val="00491863"/>
    <w:rsid w:val="00493042"/>
    <w:rsid w:val="0049458C"/>
    <w:rsid w:val="004A069F"/>
    <w:rsid w:val="004A2988"/>
    <w:rsid w:val="004A5328"/>
    <w:rsid w:val="004A6238"/>
    <w:rsid w:val="004A752A"/>
    <w:rsid w:val="004A7ED0"/>
    <w:rsid w:val="004B110F"/>
    <w:rsid w:val="004B3762"/>
    <w:rsid w:val="004C0D6C"/>
    <w:rsid w:val="004C16A3"/>
    <w:rsid w:val="004C692A"/>
    <w:rsid w:val="004C6FEB"/>
    <w:rsid w:val="004D2C88"/>
    <w:rsid w:val="004D5847"/>
    <w:rsid w:val="004D7606"/>
    <w:rsid w:val="004E2943"/>
    <w:rsid w:val="005016C5"/>
    <w:rsid w:val="00506621"/>
    <w:rsid w:val="00525950"/>
    <w:rsid w:val="0052631A"/>
    <w:rsid w:val="00531CB0"/>
    <w:rsid w:val="00541050"/>
    <w:rsid w:val="00543D3B"/>
    <w:rsid w:val="00546ED7"/>
    <w:rsid w:val="0054717B"/>
    <w:rsid w:val="00547BE1"/>
    <w:rsid w:val="00551435"/>
    <w:rsid w:val="00551CF9"/>
    <w:rsid w:val="00555D63"/>
    <w:rsid w:val="00560490"/>
    <w:rsid w:val="0056274A"/>
    <w:rsid w:val="00566B1B"/>
    <w:rsid w:val="00570CBE"/>
    <w:rsid w:val="00576BE4"/>
    <w:rsid w:val="005776A1"/>
    <w:rsid w:val="00577F0F"/>
    <w:rsid w:val="00591457"/>
    <w:rsid w:val="005B5915"/>
    <w:rsid w:val="005B79EC"/>
    <w:rsid w:val="005C19B2"/>
    <w:rsid w:val="005D1558"/>
    <w:rsid w:val="005D2563"/>
    <w:rsid w:val="005D4505"/>
    <w:rsid w:val="005E5EA4"/>
    <w:rsid w:val="005F101B"/>
    <w:rsid w:val="00600005"/>
    <w:rsid w:val="006000A3"/>
    <w:rsid w:val="00602ABD"/>
    <w:rsid w:val="0060594E"/>
    <w:rsid w:val="00607A40"/>
    <w:rsid w:val="006123DF"/>
    <w:rsid w:val="00612830"/>
    <w:rsid w:val="006132E2"/>
    <w:rsid w:val="00614F00"/>
    <w:rsid w:val="00616246"/>
    <w:rsid w:val="006220F6"/>
    <w:rsid w:val="00627678"/>
    <w:rsid w:val="0063299E"/>
    <w:rsid w:val="00633D9C"/>
    <w:rsid w:val="006358F8"/>
    <w:rsid w:val="006379DB"/>
    <w:rsid w:val="00642CF6"/>
    <w:rsid w:val="00646B1D"/>
    <w:rsid w:val="006501A3"/>
    <w:rsid w:val="006605C5"/>
    <w:rsid w:val="00664CAD"/>
    <w:rsid w:val="00672245"/>
    <w:rsid w:val="00673D63"/>
    <w:rsid w:val="00675CA2"/>
    <w:rsid w:val="0067617D"/>
    <w:rsid w:val="006829CB"/>
    <w:rsid w:val="00682DBE"/>
    <w:rsid w:val="00683FD1"/>
    <w:rsid w:val="00686BA7"/>
    <w:rsid w:val="00687E2E"/>
    <w:rsid w:val="00690983"/>
    <w:rsid w:val="00691E4E"/>
    <w:rsid w:val="00691FB9"/>
    <w:rsid w:val="00692807"/>
    <w:rsid w:val="006937D5"/>
    <w:rsid w:val="006A0631"/>
    <w:rsid w:val="006B03D8"/>
    <w:rsid w:val="006B0EFE"/>
    <w:rsid w:val="006B50DB"/>
    <w:rsid w:val="006C3242"/>
    <w:rsid w:val="006E054C"/>
    <w:rsid w:val="006E273C"/>
    <w:rsid w:val="006E3B13"/>
    <w:rsid w:val="006E6C1F"/>
    <w:rsid w:val="006E7189"/>
    <w:rsid w:val="006F2947"/>
    <w:rsid w:val="006F42FE"/>
    <w:rsid w:val="006F45FF"/>
    <w:rsid w:val="007032E1"/>
    <w:rsid w:val="0070461E"/>
    <w:rsid w:val="0071362E"/>
    <w:rsid w:val="00725D08"/>
    <w:rsid w:val="00730431"/>
    <w:rsid w:val="0073067C"/>
    <w:rsid w:val="007318B6"/>
    <w:rsid w:val="0073318C"/>
    <w:rsid w:val="0076030D"/>
    <w:rsid w:val="0076407B"/>
    <w:rsid w:val="00764D20"/>
    <w:rsid w:val="0077363D"/>
    <w:rsid w:val="00773712"/>
    <w:rsid w:val="00776260"/>
    <w:rsid w:val="00787B37"/>
    <w:rsid w:val="007904F4"/>
    <w:rsid w:val="00796F08"/>
    <w:rsid w:val="007A2F22"/>
    <w:rsid w:val="007A3C3C"/>
    <w:rsid w:val="007A5D34"/>
    <w:rsid w:val="007B3CE5"/>
    <w:rsid w:val="007C1DFC"/>
    <w:rsid w:val="007C2176"/>
    <w:rsid w:val="007D1AE2"/>
    <w:rsid w:val="007E0566"/>
    <w:rsid w:val="007E4B66"/>
    <w:rsid w:val="007E55F9"/>
    <w:rsid w:val="00801F3C"/>
    <w:rsid w:val="008056A5"/>
    <w:rsid w:val="00807D4C"/>
    <w:rsid w:val="00810664"/>
    <w:rsid w:val="00816F1A"/>
    <w:rsid w:val="00820F42"/>
    <w:rsid w:val="00820F92"/>
    <w:rsid w:val="00824487"/>
    <w:rsid w:val="0083354D"/>
    <w:rsid w:val="00842080"/>
    <w:rsid w:val="008441B7"/>
    <w:rsid w:val="00845F09"/>
    <w:rsid w:val="008476FC"/>
    <w:rsid w:val="00852A4C"/>
    <w:rsid w:val="0085314D"/>
    <w:rsid w:val="00857828"/>
    <w:rsid w:val="00860550"/>
    <w:rsid w:val="00861987"/>
    <w:rsid w:val="00863A36"/>
    <w:rsid w:val="008646D4"/>
    <w:rsid w:val="00864D38"/>
    <w:rsid w:val="00865FC5"/>
    <w:rsid w:val="00866732"/>
    <w:rsid w:val="00870505"/>
    <w:rsid w:val="00870830"/>
    <w:rsid w:val="00876EE6"/>
    <w:rsid w:val="0087762C"/>
    <w:rsid w:val="00883DD8"/>
    <w:rsid w:val="00885461"/>
    <w:rsid w:val="0089095B"/>
    <w:rsid w:val="0089388D"/>
    <w:rsid w:val="008957CA"/>
    <w:rsid w:val="0089750C"/>
    <w:rsid w:val="008A6B41"/>
    <w:rsid w:val="008B0763"/>
    <w:rsid w:val="008B1796"/>
    <w:rsid w:val="008B2752"/>
    <w:rsid w:val="008B55E8"/>
    <w:rsid w:val="008B6BEF"/>
    <w:rsid w:val="008C3315"/>
    <w:rsid w:val="008C375C"/>
    <w:rsid w:val="008C4E9D"/>
    <w:rsid w:val="008D0A10"/>
    <w:rsid w:val="008E1346"/>
    <w:rsid w:val="008E19C2"/>
    <w:rsid w:val="008E5BCC"/>
    <w:rsid w:val="008E72A0"/>
    <w:rsid w:val="008F01B8"/>
    <w:rsid w:val="008F3A64"/>
    <w:rsid w:val="008F7B75"/>
    <w:rsid w:val="00902A1A"/>
    <w:rsid w:val="009041D7"/>
    <w:rsid w:val="009053FF"/>
    <w:rsid w:val="00910DBE"/>
    <w:rsid w:val="00915A09"/>
    <w:rsid w:val="009178B0"/>
    <w:rsid w:val="0092624A"/>
    <w:rsid w:val="009339F5"/>
    <w:rsid w:val="00934D78"/>
    <w:rsid w:val="009360D3"/>
    <w:rsid w:val="00943828"/>
    <w:rsid w:val="00954AC9"/>
    <w:rsid w:val="00956667"/>
    <w:rsid w:val="009667A2"/>
    <w:rsid w:val="009777E9"/>
    <w:rsid w:val="00980DC8"/>
    <w:rsid w:val="00983FAB"/>
    <w:rsid w:val="009923F2"/>
    <w:rsid w:val="00992F38"/>
    <w:rsid w:val="00994D03"/>
    <w:rsid w:val="00997464"/>
    <w:rsid w:val="009C1E57"/>
    <w:rsid w:val="009C40CE"/>
    <w:rsid w:val="009C63B2"/>
    <w:rsid w:val="009D2A6B"/>
    <w:rsid w:val="009D5DA4"/>
    <w:rsid w:val="009D61C9"/>
    <w:rsid w:val="009D6FD4"/>
    <w:rsid w:val="009E2729"/>
    <w:rsid w:val="009E495F"/>
    <w:rsid w:val="009E5453"/>
    <w:rsid w:val="009E5BD8"/>
    <w:rsid w:val="009F1C1F"/>
    <w:rsid w:val="009F4510"/>
    <w:rsid w:val="009F5A96"/>
    <w:rsid w:val="00A0218A"/>
    <w:rsid w:val="00A02278"/>
    <w:rsid w:val="00A02721"/>
    <w:rsid w:val="00A03DB5"/>
    <w:rsid w:val="00A04954"/>
    <w:rsid w:val="00A12317"/>
    <w:rsid w:val="00A236B2"/>
    <w:rsid w:val="00A25E4C"/>
    <w:rsid w:val="00A2738A"/>
    <w:rsid w:val="00A27CA7"/>
    <w:rsid w:val="00A34672"/>
    <w:rsid w:val="00A46674"/>
    <w:rsid w:val="00A5146D"/>
    <w:rsid w:val="00A5149C"/>
    <w:rsid w:val="00A51923"/>
    <w:rsid w:val="00A536B2"/>
    <w:rsid w:val="00A569B8"/>
    <w:rsid w:val="00A70D76"/>
    <w:rsid w:val="00A74D3A"/>
    <w:rsid w:val="00A82A7A"/>
    <w:rsid w:val="00A84D92"/>
    <w:rsid w:val="00A87E22"/>
    <w:rsid w:val="00A91DD2"/>
    <w:rsid w:val="00A957B9"/>
    <w:rsid w:val="00A979A1"/>
    <w:rsid w:val="00AA05FB"/>
    <w:rsid w:val="00AA3191"/>
    <w:rsid w:val="00AA3DB8"/>
    <w:rsid w:val="00AA7371"/>
    <w:rsid w:val="00AB0067"/>
    <w:rsid w:val="00AB3A03"/>
    <w:rsid w:val="00AB5FE0"/>
    <w:rsid w:val="00AC0405"/>
    <w:rsid w:val="00AC621A"/>
    <w:rsid w:val="00AD0037"/>
    <w:rsid w:val="00AD230D"/>
    <w:rsid w:val="00AE0A4E"/>
    <w:rsid w:val="00AE3B5F"/>
    <w:rsid w:val="00AE58B6"/>
    <w:rsid w:val="00AE774D"/>
    <w:rsid w:val="00AF3D98"/>
    <w:rsid w:val="00B05117"/>
    <w:rsid w:val="00B07EA2"/>
    <w:rsid w:val="00B15394"/>
    <w:rsid w:val="00B16B55"/>
    <w:rsid w:val="00B212C9"/>
    <w:rsid w:val="00B2224E"/>
    <w:rsid w:val="00B27979"/>
    <w:rsid w:val="00B340C1"/>
    <w:rsid w:val="00B35A4E"/>
    <w:rsid w:val="00B41627"/>
    <w:rsid w:val="00B41CAF"/>
    <w:rsid w:val="00B454EF"/>
    <w:rsid w:val="00B53C42"/>
    <w:rsid w:val="00B57451"/>
    <w:rsid w:val="00B578B0"/>
    <w:rsid w:val="00B65847"/>
    <w:rsid w:val="00B65B69"/>
    <w:rsid w:val="00B67A04"/>
    <w:rsid w:val="00B818EC"/>
    <w:rsid w:val="00B839DE"/>
    <w:rsid w:val="00B87A4B"/>
    <w:rsid w:val="00B907E0"/>
    <w:rsid w:val="00B91717"/>
    <w:rsid w:val="00B95709"/>
    <w:rsid w:val="00BA3DEE"/>
    <w:rsid w:val="00BA5E67"/>
    <w:rsid w:val="00BB3952"/>
    <w:rsid w:val="00BB79E0"/>
    <w:rsid w:val="00BC1C9B"/>
    <w:rsid w:val="00BC386D"/>
    <w:rsid w:val="00BC4845"/>
    <w:rsid w:val="00BD1575"/>
    <w:rsid w:val="00BD2D14"/>
    <w:rsid w:val="00BD2E6D"/>
    <w:rsid w:val="00BD44B7"/>
    <w:rsid w:val="00BE333F"/>
    <w:rsid w:val="00BE5496"/>
    <w:rsid w:val="00BE58F1"/>
    <w:rsid w:val="00C1143B"/>
    <w:rsid w:val="00C17F0E"/>
    <w:rsid w:val="00C20A01"/>
    <w:rsid w:val="00C26796"/>
    <w:rsid w:val="00C30AFF"/>
    <w:rsid w:val="00C322B9"/>
    <w:rsid w:val="00C37806"/>
    <w:rsid w:val="00C42D71"/>
    <w:rsid w:val="00C526BB"/>
    <w:rsid w:val="00C570CB"/>
    <w:rsid w:val="00C67411"/>
    <w:rsid w:val="00C72092"/>
    <w:rsid w:val="00C814AE"/>
    <w:rsid w:val="00C91B65"/>
    <w:rsid w:val="00C91CC2"/>
    <w:rsid w:val="00CA07EB"/>
    <w:rsid w:val="00CB1F57"/>
    <w:rsid w:val="00CB37D4"/>
    <w:rsid w:val="00CB6031"/>
    <w:rsid w:val="00CB76CE"/>
    <w:rsid w:val="00CC0243"/>
    <w:rsid w:val="00CC0E59"/>
    <w:rsid w:val="00CC4E71"/>
    <w:rsid w:val="00CD242C"/>
    <w:rsid w:val="00CD7F96"/>
    <w:rsid w:val="00CE599B"/>
    <w:rsid w:val="00CE76DB"/>
    <w:rsid w:val="00D0578B"/>
    <w:rsid w:val="00D13826"/>
    <w:rsid w:val="00D21DAC"/>
    <w:rsid w:val="00D2243E"/>
    <w:rsid w:val="00D2384D"/>
    <w:rsid w:val="00D23E4B"/>
    <w:rsid w:val="00D35D2E"/>
    <w:rsid w:val="00D37F7F"/>
    <w:rsid w:val="00D4330B"/>
    <w:rsid w:val="00D47850"/>
    <w:rsid w:val="00D52B10"/>
    <w:rsid w:val="00D55809"/>
    <w:rsid w:val="00D64BBA"/>
    <w:rsid w:val="00D73548"/>
    <w:rsid w:val="00D7364B"/>
    <w:rsid w:val="00D75047"/>
    <w:rsid w:val="00D837E8"/>
    <w:rsid w:val="00D9603E"/>
    <w:rsid w:val="00DA71D7"/>
    <w:rsid w:val="00DB0769"/>
    <w:rsid w:val="00DB3F53"/>
    <w:rsid w:val="00DB6E0A"/>
    <w:rsid w:val="00DC0909"/>
    <w:rsid w:val="00DD29DD"/>
    <w:rsid w:val="00DD57E0"/>
    <w:rsid w:val="00DD7BF9"/>
    <w:rsid w:val="00DE0632"/>
    <w:rsid w:val="00DE0DD2"/>
    <w:rsid w:val="00DE3118"/>
    <w:rsid w:val="00DE4345"/>
    <w:rsid w:val="00DF0660"/>
    <w:rsid w:val="00DF47CA"/>
    <w:rsid w:val="00E004EA"/>
    <w:rsid w:val="00E02FD0"/>
    <w:rsid w:val="00E03341"/>
    <w:rsid w:val="00E1448E"/>
    <w:rsid w:val="00E15BA1"/>
    <w:rsid w:val="00E20E5C"/>
    <w:rsid w:val="00E20EFD"/>
    <w:rsid w:val="00E22D5D"/>
    <w:rsid w:val="00E34F6A"/>
    <w:rsid w:val="00E37A18"/>
    <w:rsid w:val="00E40BA1"/>
    <w:rsid w:val="00E40FD3"/>
    <w:rsid w:val="00E41723"/>
    <w:rsid w:val="00E66681"/>
    <w:rsid w:val="00E66B1D"/>
    <w:rsid w:val="00E66F34"/>
    <w:rsid w:val="00E726C0"/>
    <w:rsid w:val="00E823F3"/>
    <w:rsid w:val="00E8242B"/>
    <w:rsid w:val="00E90A98"/>
    <w:rsid w:val="00E91431"/>
    <w:rsid w:val="00E915E7"/>
    <w:rsid w:val="00E936DA"/>
    <w:rsid w:val="00E97A78"/>
    <w:rsid w:val="00EA2043"/>
    <w:rsid w:val="00EA4F21"/>
    <w:rsid w:val="00EA581F"/>
    <w:rsid w:val="00EA7730"/>
    <w:rsid w:val="00EB1D72"/>
    <w:rsid w:val="00EB3EE4"/>
    <w:rsid w:val="00EB49CD"/>
    <w:rsid w:val="00EB6BD8"/>
    <w:rsid w:val="00EC697D"/>
    <w:rsid w:val="00EC71F4"/>
    <w:rsid w:val="00ED10C1"/>
    <w:rsid w:val="00ED6702"/>
    <w:rsid w:val="00ED72E5"/>
    <w:rsid w:val="00EE330A"/>
    <w:rsid w:val="00EE58E4"/>
    <w:rsid w:val="00EE6E93"/>
    <w:rsid w:val="00EE75BC"/>
    <w:rsid w:val="00EF016B"/>
    <w:rsid w:val="00EF2F99"/>
    <w:rsid w:val="00EF3C02"/>
    <w:rsid w:val="00EF776D"/>
    <w:rsid w:val="00F03C13"/>
    <w:rsid w:val="00F04380"/>
    <w:rsid w:val="00F06F4B"/>
    <w:rsid w:val="00F12D74"/>
    <w:rsid w:val="00F13009"/>
    <w:rsid w:val="00F14B3A"/>
    <w:rsid w:val="00F1520F"/>
    <w:rsid w:val="00F2171E"/>
    <w:rsid w:val="00F26218"/>
    <w:rsid w:val="00F26C66"/>
    <w:rsid w:val="00F419E6"/>
    <w:rsid w:val="00F4603D"/>
    <w:rsid w:val="00F500FE"/>
    <w:rsid w:val="00F50396"/>
    <w:rsid w:val="00F505E5"/>
    <w:rsid w:val="00F51F55"/>
    <w:rsid w:val="00F52FEA"/>
    <w:rsid w:val="00F61107"/>
    <w:rsid w:val="00F72892"/>
    <w:rsid w:val="00F800F6"/>
    <w:rsid w:val="00F862C4"/>
    <w:rsid w:val="00F87053"/>
    <w:rsid w:val="00F87615"/>
    <w:rsid w:val="00F87842"/>
    <w:rsid w:val="00F92137"/>
    <w:rsid w:val="00F936A9"/>
    <w:rsid w:val="00F939B2"/>
    <w:rsid w:val="00F96DE0"/>
    <w:rsid w:val="00FA0FD2"/>
    <w:rsid w:val="00FA5DB6"/>
    <w:rsid w:val="00FA65B9"/>
    <w:rsid w:val="00FA6B19"/>
    <w:rsid w:val="00FC01EA"/>
    <w:rsid w:val="00FC3570"/>
    <w:rsid w:val="00FD53F4"/>
    <w:rsid w:val="00FF2857"/>
    <w:rsid w:val="00FF36AB"/>
    <w:rsid w:val="00FF3B20"/>
    <w:rsid w:val="00FF3DA6"/>
    <w:rsid w:val="00FF56D8"/>
    <w:rsid w:val="0C4EAFA9"/>
    <w:rsid w:val="4D568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E4A6A9"/>
  <w15:chartTrackingRefBased/>
  <w15:docId w15:val="{559CA0E4-DE90-42E4-88C3-8D4C822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7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144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144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B69C3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6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8B179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3806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8B1796"/>
    <w:rPr>
      <w:rFonts w:cs="Times New Roman"/>
      <w:sz w:val="24"/>
      <w:szCs w:val="24"/>
    </w:rPr>
  </w:style>
  <w:style w:type="character" w:styleId="PageNumber">
    <w:name w:val="page number"/>
    <w:rsid w:val="0038068C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274A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B1796"/>
    <w:rPr>
      <w:rFonts w:cs="Times New Roman"/>
      <w:sz w:val="2"/>
      <w:szCs w:val="2"/>
    </w:rPr>
  </w:style>
  <w:style w:type="character" w:styleId="CommentReference">
    <w:name w:val="annotation reference"/>
    <w:semiHidden/>
    <w:rsid w:val="000F1D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1D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8B179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F1DB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B1796"/>
    <w:rPr>
      <w:rFonts w:cs="Times New Roman"/>
      <w:b/>
      <w:bCs/>
      <w:sz w:val="20"/>
      <w:szCs w:val="20"/>
    </w:rPr>
  </w:style>
  <w:style w:type="paragraph" w:customStyle="1" w:styleId="Address2">
    <w:name w:val="Address 2"/>
    <w:basedOn w:val="Normal"/>
    <w:rsid w:val="00543D3B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qFormat/>
    <w:locked/>
    <w:rsid w:val="00F87615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StandardCont1">
    <w:name w:val="Standard Cont 1"/>
    <w:basedOn w:val="Normal"/>
    <w:link w:val="StandardCont1Char"/>
    <w:rsid w:val="00FA6B19"/>
    <w:pPr>
      <w:spacing w:after="240"/>
      <w:ind w:firstLine="720"/>
    </w:pPr>
    <w:rPr>
      <w:szCs w:val="20"/>
      <w:lang w:val="x-none" w:eastAsia="x-none"/>
    </w:rPr>
  </w:style>
  <w:style w:type="character" w:customStyle="1" w:styleId="StandardCont1Char">
    <w:name w:val="Standard Cont 1 Char"/>
    <w:link w:val="StandardCont1"/>
    <w:rsid w:val="00FA6B19"/>
    <w:rPr>
      <w:sz w:val="24"/>
    </w:rPr>
  </w:style>
  <w:style w:type="paragraph" w:styleId="BodyText">
    <w:name w:val="Body Text"/>
    <w:basedOn w:val="Normal"/>
    <w:link w:val="BodyTextChar"/>
    <w:rsid w:val="00C322B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val="x-none" w:eastAsia="x-none"/>
    </w:rPr>
  </w:style>
  <w:style w:type="character" w:customStyle="1" w:styleId="BodyTextChar">
    <w:name w:val="Body Text Char"/>
    <w:link w:val="BodyText"/>
    <w:rsid w:val="00C322B9"/>
    <w:rPr>
      <w:spacing w:val="-3"/>
      <w:sz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E144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1448E"/>
    <w:rPr>
      <w:rFonts w:asciiTheme="majorHAnsi" w:eastAsiaTheme="majorEastAsia" w:hAnsiTheme="majorHAnsi" w:cstheme="majorBidi"/>
      <w:b/>
      <w:bCs/>
      <w:color w:val="B69C3C"/>
      <w:sz w:val="26"/>
      <w:szCs w:val="26"/>
    </w:rPr>
  </w:style>
  <w:style w:type="paragraph" w:styleId="ListParagraph">
    <w:name w:val="List Paragraph"/>
    <w:basedOn w:val="Normal"/>
    <w:uiPriority w:val="34"/>
    <w:qFormat/>
    <w:rsid w:val="00E14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E1448E"/>
    <w:pPr>
      <w:framePr w:wrap="notBeside" w:vAnchor="text" w:hAnchor="text" w:y="1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E144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C4085E83F374DB7AED4957E7B86A4" ma:contentTypeVersion="4" ma:contentTypeDescription="Create a new document." ma:contentTypeScope="" ma:versionID="6ceceb6041f9ef3b10959e22feda3caf">
  <xsd:schema xmlns:xsd="http://www.w3.org/2001/XMLSchema" xmlns:xs="http://www.w3.org/2001/XMLSchema" xmlns:p="http://schemas.microsoft.com/office/2006/metadata/properties" xmlns:ns2="4b23a660-7191-472a-ac34-b277cdeb34a4" xmlns:ns3="ba42a833-3b4d-41b7-a1a4-08990c0fed3a" targetNamespace="http://schemas.microsoft.com/office/2006/metadata/properties" ma:root="true" ma:fieldsID="cff8f8e3f761ca9cab4c779126e97f5d" ns2:_="" ns3:_="">
    <xsd:import namespace="4b23a660-7191-472a-ac34-b277cdeb34a4"/>
    <xsd:import namespace="ba42a833-3b4d-41b7-a1a4-08990c0fed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a660-7191-472a-ac34-b277cdeb34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2a833-3b4d-41b7-a1a4-08990c0f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23a660-7191-472a-ac34-b277cdeb34a4">XW4UQ7CRF5WD-1136951190-30</_dlc_DocId>
    <_dlc_DocIdUrl xmlns="4b23a660-7191-472a-ac34-b277cdeb34a4">
      <Url>https://impactmakers1.sharepoint.com/sites/impactmakers/_layouts/15/DocIdRedir.aspx?ID=XW4UQ7CRF5WD-1136951190-30</Url>
      <Description>XW4UQ7CRF5WD-1136951190-30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82A34-2579-4C59-BBD2-0810DA16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3a660-7191-472a-ac34-b277cdeb34a4"/>
    <ds:schemaRef ds:uri="ba42a833-3b4d-41b7-a1a4-08990c0f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021A5-7DBE-474F-8B5D-894DD9CCD98B}">
  <ds:schemaRefs>
    <ds:schemaRef ds:uri="http://schemas.microsoft.com/office/2006/metadata/properties"/>
    <ds:schemaRef ds:uri="http://schemas.microsoft.com/office/infopath/2007/PartnerControls"/>
    <ds:schemaRef ds:uri="4b23a660-7191-472a-ac34-b277cdeb34a4"/>
  </ds:schemaRefs>
</ds:datastoreItem>
</file>

<file path=customXml/itemProps3.xml><?xml version="1.0" encoding="utf-8"?>
<ds:datastoreItem xmlns:ds="http://schemas.openxmlformats.org/officeDocument/2006/customXml" ds:itemID="{AD340BE1-EFB0-4D48-9A35-CD7575234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EF57F-5420-4868-836A-E6F99ACCB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198895-6DAB-F449-A286-F0652C20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PresentationFormat>[Compatibility Mode]</PresentationFormat>
  <Lines>28</Lines>
  <Paragraphs>8</Paragraphs>
  <ScaleCrop>false</ScaleCrop>
  <Company>Indecon, Inc.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Makers Offer Letter (00155614-4).DOC</dc:title>
  <dc:subject>wdNOSTAMP</dc:subject>
  <dc:creator>Melissa Wilson</dc:creator>
  <cp:keywords/>
  <cp:lastModifiedBy>Tubbs, Elizabeth</cp:lastModifiedBy>
  <cp:revision>3</cp:revision>
  <cp:lastPrinted>2013-10-09T20:31:00Z</cp:lastPrinted>
  <dcterms:created xsi:type="dcterms:W3CDTF">2020-11-04T20:19:00Z</dcterms:created>
  <dcterms:modified xsi:type="dcterms:W3CDTF">2020-11-04T20:20:00Z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0x010100226C4085E83F374DB7AED4957E7B86A4</vt:lpwstr>
  </property>
  <property fmtid="{D5CDD505-2E9C-101B-9397-08002B2CF9AE}" pid="3" name="_dlc_DocIdItemGuid">
    <vt:lpwstr>4c52c828-8ccd-4f71-8245-bfb28cd3c2c4</vt:lpwstr>
  </property>
  <property fmtid="{D5CDD505-2E9C-101B-9397-08002B2CF9AE}" pid="4" name="TaxKeyword">
    <vt:lpwstr/>
  </property>
  <property fmtid="{D5CDD505-2E9C-101B-9397-08002B2CF9AE}" pid="5" name="AuthorIds_UIVersion_1536">
    <vt:lpwstr>385</vt:lpwstr>
  </property>
  <property fmtid="{D5CDD505-2E9C-101B-9397-08002B2CF9AE}" pid="6" name="MSIP_Label_22ca035c-eb3d-43ac-a92e-f2ecca296045_Enabled">
    <vt:lpwstr>True</vt:lpwstr>
  </property>
  <property fmtid="{D5CDD505-2E9C-101B-9397-08002B2CF9AE}" pid="7" name="MSIP_Label_22ca035c-eb3d-43ac-a92e-f2ecca296045_SiteId">
    <vt:lpwstr>4a89354e-f74b-4687-944e-dc4b9472d374</vt:lpwstr>
  </property>
  <property fmtid="{D5CDD505-2E9C-101B-9397-08002B2CF9AE}" pid="8" name="MSIP_Label_22ca035c-eb3d-43ac-a92e-f2ecca296045_Ref">
    <vt:lpwstr>https://api.informationprotection.azure.com/api/4a89354e-f74b-4687-944e-dc4b9472d374</vt:lpwstr>
  </property>
  <property fmtid="{D5CDD505-2E9C-101B-9397-08002B2CF9AE}" pid="9" name="MSIP_Label_22ca035c-eb3d-43ac-a92e-f2ecca296045_Owner">
    <vt:lpwstr>egravely@impactmakers.com</vt:lpwstr>
  </property>
  <property fmtid="{D5CDD505-2E9C-101B-9397-08002B2CF9AE}" pid="10" name="MSIP_Label_22ca035c-eb3d-43ac-a92e-f2ecca296045_SetDate">
    <vt:lpwstr>2020-01-24T10:19:31.8651167-07:00</vt:lpwstr>
  </property>
  <property fmtid="{D5CDD505-2E9C-101B-9397-08002B2CF9AE}" pid="11" name="MSIP_Label_22ca035c-eb3d-43ac-a92e-f2ecca296045_Name">
    <vt:lpwstr>-Non-Confidential-</vt:lpwstr>
  </property>
  <property fmtid="{D5CDD505-2E9C-101B-9397-08002B2CF9AE}" pid="12" name="MSIP_Label_22ca035c-eb3d-43ac-a92e-f2ecca296045_Application">
    <vt:lpwstr>Microsoft Azure Information Protection</vt:lpwstr>
  </property>
  <property fmtid="{D5CDD505-2E9C-101B-9397-08002B2CF9AE}" pid="13" name="MSIP_Label_22ca035c-eb3d-43ac-a92e-f2ecca296045_Extended_MSFT_Method">
    <vt:lpwstr>Automatic</vt:lpwstr>
  </property>
  <property fmtid="{D5CDD505-2E9C-101B-9397-08002B2CF9AE}" pid="14" name="Sensitivity">
    <vt:lpwstr>-Non-Confidential-</vt:lpwstr>
  </property>
</Properties>
</file>