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AC7" w:rsidRDefault="00497AC7" w:rsidP="00497AC7">
      <w:r>
        <w:t xml:space="preserve">Overview </w:t>
      </w:r>
    </w:p>
    <w:p w:rsidR="00497AC7" w:rsidRDefault="00497AC7" w:rsidP="00497AC7">
      <w:r>
        <w:t>Do you have what it takes to start your career at a Fortune 200 Company? Do you have a bachelor’s degree in supply chain, Logistics or a related field? If so, check out this opportunity with Altria Group Distribution Company (AGDC)!</w:t>
      </w:r>
    </w:p>
    <w:p w:rsidR="00497AC7" w:rsidRDefault="00497AC7" w:rsidP="00497AC7">
      <w:r>
        <w:t>We are currently seeking a highly motivated and qualified Associate Specialist Customer Supply Chain to join our Customer Solutions department in Richmond, VA.</w:t>
      </w:r>
    </w:p>
    <w:p w:rsidR="00497AC7" w:rsidRDefault="00497AC7" w:rsidP="00497AC7">
      <w:r>
        <w:t>AGDC Customer Supply Chain organization is responsible for growing our service and value proposition to Direct customers, Altria operating companies and Field Sales. In your role, you’ll have the opportunity to interact with components of the Altria supply chain to provide outstanding service and support to our customers.</w:t>
      </w:r>
    </w:p>
    <w:p w:rsidR="00497AC7" w:rsidRDefault="00497AC7" w:rsidP="00497AC7">
      <w:r>
        <w:t>Remote candidates will be considered if the candidate demonstrates strong skills as defined below and is available for travel.</w:t>
      </w:r>
    </w:p>
    <w:p w:rsidR="00497AC7" w:rsidRDefault="00497AC7" w:rsidP="00497AC7">
      <w:r>
        <w:t>Job Description</w:t>
      </w:r>
    </w:p>
    <w:p w:rsidR="00497AC7" w:rsidRDefault="00497AC7" w:rsidP="00497AC7">
      <w:r>
        <w:t>You’ll establish and cultivate collaborative partnerships with AGDC’s Direct Customers and Field Sales, 3rd party vendors and Altria’s operating and service companies to provide ambitious solutions to our partners.</w:t>
      </w:r>
    </w:p>
    <w:p w:rsidR="00497AC7" w:rsidRDefault="00497AC7" w:rsidP="00497AC7">
      <w:r>
        <w:t>You will provide value to our Direct customers by understanding their order requirements and inventory practices to improve upon our processes with creative distribution solutions while adhering to business and regulatory requirements.</w:t>
      </w:r>
    </w:p>
    <w:p w:rsidR="00497AC7" w:rsidRDefault="00497AC7" w:rsidP="00497AC7">
      <w:r>
        <w:t>You can identify and champion opportunities for optimization of AGDC’s finished goods distribution network, systems, and order-to-cash processes.</w:t>
      </w:r>
    </w:p>
    <w:p w:rsidR="00497AC7" w:rsidRDefault="00497AC7" w:rsidP="00497AC7">
      <w:r>
        <w:t>You will identify and analyze customer order and inventory data to recommend a mutually beneficial process and/or system improvement.</w:t>
      </w:r>
    </w:p>
    <w:p w:rsidR="00497AC7" w:rsidRDefault="00497AC7" w:rsidP="00497AC7">
      <w:r>
        <w:t>You will manage service exceptions by investigating relevant information, identifying issues and determining solutions.</w:t>
      </w:r>
    </w:p>
    <w:p w:rsidR="00497AC7" w:rsidRDefault="00497AC7" w:rsidP="00497AC7">
      <w:r>
        <w:t>You will maintain and evaluate data pertaining to AGDC’s sales and distribution operations and translate role-specific data into meaningful business information and communicate to varying levels of the organization.</w:t>
      </w:r>
    </w:p>
    <w:p w:rsidR="00497AC7" w:rsidRDefault="00497AC7" w:rsidP="00497AC7">
      <w:r>
        <w:t>Specific Skills:</w:t>
      </w:r>
    </w:p>
    <w:p w:rsidR="00497AC7" w:rsidRDefault="00497AC7" w:rsidP="00497AC7">
      <w:r>
        <w:t>You've earned your bachelor’s degree in supply chain, Logistics, Business, Technology, Industrial Engineering or a related field.</w:t>
      </w:r>
    </w:p>
    <w:p w:rsidR="00497AC7" w:rsidRDefault="00497AC7" w:rsidP="00497AC7">
      <w:r>
        <w:t>You’re able to balance multiple priorities in a dynamic environment that can include periods of uncertainty and frequent change.</w:t>
      </w:r>
    </w:p>
    <w:p w:rsidR="00497AC7" w:rsidRDefault="00497AC7" w:rsidP="00497AC7">
      <w:r>
        <w:t>You have leadership presence you're comfortable interacting across multiple organizational levels.</w:t>
      </w:r>
    </w:p>
    <w:p w:rsidR="00497AC7" w:rsidRDefault="00497AC7" w:rsidP="00497AC7">
      <w:r>
        <w:lastRenderedPageBreak/>
        <w:t>You have strong verbal and written communication skills, you’re organized, focused and take a disciplined approach to your work.</w:t>
      </w:r>
    </w:p>
    <w:p w:rsidR="00497AC7" w:rsidRDefault="00497AC7" w:rsidP="00497AC7">
      <w:r>
        <w:t>You have well-developed problem solving and analytical capabilities to identify root problems and continuously improve processes.</w:t>
      </w:r>
    </w:p>
    <w:p w:rsidR="00497AC7" w:rsidRDefault="00497AC7" w:rsidP="00497AC7">
      <w:r>
        <w:t>Your outstanding interpersonal skills have given you the ability to work effectively with others in a team environment.</w:t>
      </w:r>
    </w:p>
    <w:p w:rsidR="00497AC7" w:rsidRDefault="00497AC7" w:rsidP="00497AC7">
      <w:r>
        <w:t xml:space="preserve">You </w:t>
      </w:r>
      <w:proofErr w:type="gramStart"/>
      <w:r>
        <w:t>have an understanding of</w:t>
      </w:r>
      <w:proofErr w:type="gramEnd"/>
      <w:r>
        <w:t xml:space="preserve"> and experience with applying statistical evaluation.</w:t>
      </w:r>
    </w:p>
    <w:p w:rsidR="00497AC7" w:rsidRDefault="00497AC7" w:rsidP="00497AC7">
      <w:r>
        <w:t>You’re proficient with the Microsoft Office Suite and comfortable learning new technology quickly.</w:t>
      </w:r>
    </w:p>
    <w:p w:rsidR="00497AC7" w:rsidRDefault="00497AC7" w:rsidP="00497AC7">
      <w:r>
        <w:t>The Altria Family of Companies includes Philip Morris USA, U.S. Smokeless Tobacco Company, John Middleton, Nat Sherman, Ste. Michelle Wine Estates and more. Our mission is to own and develop financially disciplined businesses that are leaders in responsibly providing adult tobacco and wine consumers with outstanding branded products.</w:t>
      </w:r>
    </w:p>
    <w:p w:rsidR="00497AC7" w:rsidRDefault="00497AC7" w:rsidP="00497AC7">
      <w:r>
        <w:t>We offer an excellent compensation package, one that you would expect from a global industry leader; including a competitive base salary, comprehensive health/vision/dental insurance, participation in our deferred profit sharing and incentive compensation programs.</w:t>
      </w:r>
    </w:p>
    <w:p w:rsidR="00497AC7" w:rsidRDefault="00497AC7" w:rsidP="00497AC7">
      <w:r>
        <w:t>Note: Each Altria company is an equal opportunity employer. We consider qualified applicants without regard to race, color, religion, sex, national origin, sexual orientation, disability, gender identity, protected veteran status, or other protected class.</w:t>
      </w:r>
    </w:p>
    <w:p w:rsidR="00497AC7" w:rsidRDefault="00497AC7" w:rsidP="00497AC7">
      <w:r>
        <w:t>If the opportunity above excites you, then join our team and APPLY NOW! We are looking forward to working with you to help improve our future…</w:t>
      </w:r>
    </w:p>
    <w:p w:rsidR="00497AC7" w:rsidRDefault="00497AC7" w:rsidP="00497AC7">
      <w:r>
        <w:t xml:space="preserve">Company Overview </w:t>
      </w:r>
    </w:p>
    <w:p w:rsidR="00497AC7" w:rsidRDefault="00497AC7" w:rsidP="00497AC7">
      <w:r>
        <w:t xml:space="preserve">Altria Group is a FORTUNE 200 company that leads the premier tobacco companies in the United States. Headquartered in Richmond, Virginia, Altria Group holds diversified positions across tobacco, alcohol, and cannabis. Our tobacco companies include some of the most enduring names in American business: Philip Morris USA, U.S. Smokeless Tobacco Company, John Middleton, and Nat Sherman. We have 35 percent ownership of JUUL Labs, Inc., the nation’s leading e-vapor company. And we have an 80% interest in Helix Innovations, which manufactures and markets </w:t>
      </w:r>
      <w:proofErr w:type="gramStart"/>
      <w:r>
        <w:t>on!,</w:t>
      </w:r>
      <w:proofErr w:type="gramEnd"/>
      <w:r>
        <w:t xml:space="preserve"> an oral tobacco-derived nicotine pouch product. We complement our total tobacco business with our ownership of Ste. Michelle Wine Estates and our significant equity investment in Anheuser-Busch InBev, the world's largest brewer. Altria’s significant stake in Cronos Group, a leading global cannabinoid company, represents an exciting new global growth opportunity.</w:t>
      </w:r>
    </w:p>
    <w:p w:rsidR="00497AC7" w:rsidRDefault="00497AC7" w:rsidP="00497AC7"/>
    <w:p w:rsidR="005428DF" w:rsidRDefault="00497AC7" w:rsidP="00497AC7">
      <w:r>
        <w:t>At Altria, we recognize that our people are the reason we achieve our business goals. It’s only through diverse perspectives and insights that we will be able to take on the important challenges we will face to dramatically transform our busin</w:t>
      </w:r>
      <w:bookmarkStart w:id="0" w:name="_GoBack"/>
      <w:bookmarkEnd w:id="0"/>
      <w:r>
        <w:t xml:space="preserve">ess – and our industry. The work opportunities and experiences, combined with training, development, and advancement programs, allow our employees to achieve their full potential and deliver superior business results. We </w:t>
      </w:r>
      <w:proofErr w:type="gramStart"/>
      <w:r>
        <w:t>have the opportunity to</w:t>
      </w:r>
      <w:proofErr w:type="gramEnd"/>
      <w:r>
        <w:t xml:space="preserve"> make more progress on harm reduction in the next 10 years than we have in the past 50 years. Join us as we work </w:t>
      </w:r>
      <w:r>
        <w:lastRenderedPageBreak/>
        <w:t>together to shape a better future for adult tobacco consumers, our employees, and our shareholders. Each Altria company is an equal opportunity employer.</w:t>
      </w:r>
    </w:p>
    <w:sectPr w:rsidR="00542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AC7"/>
    <w:rsid w:val="00497AC7"/>
    <w:rsid w:val="00542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D54C0-2264-46F0-B7D3-8FABEB3D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Williams-Brown, Cassandra O. (ALCS)</dc:creator>
  <cp:keywords/>
  <dc:description/>
  <cp:lastModifiedBy>Williams-Brown, Cassandra O. (ALCS)</cp:lastModifiedBy>
  <cp:revision>1</cp:revision>
  <dcterms:created xsi:type="dcterms:W3CDTF">2020-11-05T16:38:00Z</dcterms:created>
  <dcterms:modified xsi:type="dcterms:W3CDTF">2020-11-05T16:39:00Z</dcterms:modified>
</cp:coreProperties>
</file>